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8F0" w:rsidRPr="003638F0" w:rsidRDefault="003638F0" w:rsidP="003638F0">
      <w:r w:rsidRPr="003638F0">
        <w:t>Tom Fette</w:t>
      </w:r>
      <w:bookmarkStart w:id="0" w:name="_GoBack"/>
      <w:bookmarkEnd w:id="0"/>
      <w:r w:rsidRPr="003638F0">
        <w:t>rs</w:t>
      </w:r>
      <w:r w:rsidRPr="003638F0">
        <w:br/>
        <w:t>Iron Mountain</w:t>
      </w:r>
      <w:r w:rsidRPr="003638F0">
        <w:br/>
        <w:t>Norcross, Georgia, United States</w:t>
      </w:r>
    </w:p>
    <w:p w:rsidR="003638F0" w:rsidRPr="003638F0" w:rsidRDefault="003638F0" w:rsidP="003638F0">
      <w:r w:rsidRPr="003638F0">
        <w:t>Tom Fetters serves as Head of Data Protection and Vice President of Business Development, Mergers and Acquisitions at Recall Corporation (now part of Iron Mountain),and served as its Vice President and General Manager of Data Protection Services (DPS), Recall North America since May 2009. Mr. Fetters served as Vice President of Sales and Marketing and Account Management On-Boarding training at Recall. He joined the Brambles family of companies in 2004, when he accepted the role of Vice President and Customer Service and Quality for CHEP, Recall's sister company and was then promoted to Vice President of Operations for CHEP USA where he managed over 80 employees. In December 2007, he transitioned to the role of Global Director of Issue Resolution for Recall. He began his professional career working for Ford Motor Company. He holds an undergraduate degree in Sales and Marketing from Florida State University.  Tom is an active member of PRISM and currently is the chair of TG14 – Data Protection Committee.</w:t>
      </w:r>
    </w:p>
    <w:p w:rsidR="00D35956" w:rsidRDefault="00D35956"/>
    <w:sectPr w:rsidR="00D35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8F0"/>
    <w:rsid w:val="003638F0"/>
    <w:rsid w:val="00D3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48863">
      <w:bodyDiv w:val="1"/>
      <w:marLeft w:val="0"/>
      <w:marRight w:val="0"/>
      <w:marTop w:val="0"/>
      <w:marBottom w:val="0"/>
      <w:divBdr>
        <w:top w:val="none" w:sz="0" w:space="0" w:color="auto"/>
        <w:left w:val="none" w:sz="0" w:space="0" w:color="auto"/>
        <w:bottom w:val="none" w:sz="0" w:space="0" w:color="auto"/>
        <w:right w:val="none" w:sz="0" w:space="0" w:color="auto"/>
      </w:divBdr>
    </w:div>
    <w:div w:id="12503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6248C5777C51468794AF2F5C06AC57" ma:contentTypeVersion="14" ma:contentTypeDescription="Create a new document." ma:contentTypeScope="" ma:versionID="c2822e5fa432ec015a0b23741d4539fc">
  <xsd:schema xmlns:xsd="http://www.w3.org/2001/XMLSchema" xmlns:xs="http://www.w3.org/2001/XMLSchema" xmlns:p="http://schemas.microsoft.com/office/2006/metadata/properties" xmlns:ns2="9c6c1ed7-a588-44cc-a76d-8ff18f44caed" xmlns:ns3="427f3b52-c97d-4054-a26d-9dfd3cd1c815" targetNamespace="http://schemas.microsoft.com/office/2006/metadata/properties" ma:root="true" ma:fieldsID="71e072967a7c86feccbda419a0762888" ns2:_="" ns3:_="">
    <xsd:import namespace="9c6c1ed7-a588-44cc-a76d-8ff18f44caed"/>
    <xsd:import namespace="427f3b52-c97d-4054-a26d-9dfd3cd1c81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c1ed7-a588-44cc-a76d-8ff18f44cae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7f3b52-c97d-4054-a26d-9dfd3cd1c81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99A1A-CD6D-4A83-886F-B8348F727FE5}"/>
</file>

<file path=customXml/itemProps2.xml><?xml version="1.0" encoding="utf-8"?>
<ds:datastoreItem xmlns:ds="http://schemas.openxmlformats.org/officeDocument/2006/customXml" ds:itemID="{A2887EBC-3842-4D76-89D8-575868EAFFBA}"/>
</file>

<file path=customXml/itemProps3.xml><?xml version="1.0" encoding="utf-8"?>
<ds:datastoreItem xmlns:ds="http://schemas.openxmlformats.org/officeDocument/2006/customXml" ds:itemID="{EF84BCF3-FADE-4A37-870B-F7F7249372E4}"/>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NAID - Kelly Martinez</dc:creator>
  <cp:lastModifiedBy>NAID - Kelly Martinez</cp:lastModifiedBy>
  <cp:revision>1</cp:revision>
  <dcterms:created xsi:type="dcterms:W3CDTF">2018-05-17T22:12:00Z</dcterms:created>
  <dcterms:modified xsi:type="dcterms:W3CDTF">2018-05-17T22:17:00Z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0x010100D06248C5777C51468794AF2F5C06AC57</vt:lpwstr>
  </property>
</Properties>
</file>